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2022年</w:t>
      </w:r>
      <w:r>
        <w:rPr>
          <w:rFonts w:hint="eastAsia" w:ascii="宋体" w:hAnsi="宋体"/>
          <w:b/>
          <w:color w:val="000000"/>
          <w:sz w:val="36"/>
          <w:szCs w:val="36"/>
        </w:rPr>
        <w:t>信息网络使用会员</w:t>
      </w:r>
      <w:r>
        <w:rPr>
          <w:rFonts w:ascii="宋体" w:hAnsi="宋体"/>
          <w:b/>
          <w:color w:val="00000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sz w:val="24"/>
        </w:rPr>
        <w:t>申请日期：20</w:t>
      </w:r>
      <w:r>
        <w:rPr>
          <w:rFonts w:hint="eastAsia" w:ascii="宋体" w:hAnsi="宋体"/>
          <w:sz w:val="24"/>
          <w:lang w:val="en-US" w:eastAsia="zh-CN"/>
        </w:rPr>
        <w:t xml:space="preserve">2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　月　　日</w:t>
      </w:r>
      <w:r>
        <w:rPr>
          <w:rFonts w:hint="eastAsia" w:ascii="宋体" w:hAnsi="宋体"/>
          <w:color w:val="000000"/>
          <w:sz w:val="24"/>
        </w:rPr>
        <w:t xml:space="preserve">                          　</w:t>
      </w:r>
      <w:r>
        <w:rPr>
          <w:rFonts w:ascii="宋体" w:hAnsi="宋体"/>
          <w:color w:val="000000"/>
          <w:sz w:val="24"/>
        </w:rPr>
        <w:t>编号：</w:t>
      </w:r>
    </w:p>
    <w:tbl>
      <w:tblPr>
        <w:tblStyle w:val="4"/>
        <w:tblW w:w="9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0"/>
        <w:gridCol w:w="1451"/>
        <w:gridCol w:w="1470"/>
        <w:gridCol w:w="1489"/>
        <w:gridCol w:w="206"/>
        <w:gridCol w:w="1388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收件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网上注册情况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用户帐号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注册人姓名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有效期限</w:t>
            </w:r>
          </w:p>
        </w:tc>
        <w:tc>
          <w:tcPr>
            <w:tcW w:w="781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21 </w:t>
            </w:r>
            <w:r>
              <w:rPr>
                <w:rFonts w:hint="eastAsia" w:ascii="宋体" w:hAnsi="宋体"/>
                <w:color w:val="000000"/>
                <w:sz w:val="24"/>
              </w:rPr>
              <w:t>年　　月　　日至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会费标准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1780.00</w:t>
            </w:r>
            <w:r>
              <w:rPr>
                <w:rFonts w:hint="eastAsia" w:ascii="宋体" w:hAnsi="宋体"/>
                <w:color w:val="000000"/>
                <w:sz w:val="24"/>
              </w:rPr>
              <w:t>元/年（含邮递费）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缴费时间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（说明）</w:t>
            </w:r>
          </w:p>
        </w:tc>
        <w:tc>
          <w:tcPr>
            <w:tcW w:w="781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说明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numPr>
          <w:ilvl w:val="0"/>
          <w:numId w:val="1"/>
        </w:num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申请加入成为</w:t>
      </w:r>
      <w:r>
        <w:rPr>
          <w:rFonts w:hint="eastAsia" w:ascii="宋体" w:hAnsi="宋体"/>
          <w:color w:val="000000"/>
          <w:sz w:val="24"/>
          <w:u w:val="single"/>
        </w:rPr>
        <w:t>信息网络使用会员</w:t>
      </w:r>
      <w:r>
        <w:rPr>
          <w:rFonts w:hint="eastAsia" w:ascii="宋体" w:hAnsi="宋体"/>
          <w:color w:val="000000"/>
          <w:sz w:val="24"/>
        </w:rPr>
        <w:t>并交纳会费，均属自愿行为。</w:t>
      </w:r>
    </w:p>
    <w:p>
      <w:pPr>
        <w:spacing w:line="50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r>
        <w:rPr>
          <w:rFonts w:hint="eastAsia" w:ascii="宋体" w:hAnsi="宋体"/>
          <w:sz w:val="24"/>
        </w:rPr>
        <w:t>申请入会：申请入会前，先到</w:t>
      </w:r>
      <w:r>
        <w:rPr>
          <w:rFonts w:ascii="宋体" w:hAnsi="宋体"/>
          <w:color w:val="000000"/>
          <w:sz w:val="24"/>
        </w:rPr>
        <w:t>珠海工程造价信息网</w:t>
      </w:r>
      <w:r>
        <w:rPr>
          <w:rFonts w:ascii="宋体" w:hAnsi="宋体"/>
          <w:b/>
          <w:bCs/>
          <w:color w:val="000000"/>
          <w:sz w:val="24"/>
        </w:rPr>
        <w:t>（http://www.zhgczj.com）</w:t>
      </w:r>
      <w:r>
        <w:rPr>
          <w:rFonts w:ascii="宋体" w:hAnsi="宋体"/>
          <w:color w:val="000000"/>
          <w:sz w:val="24"/>
        </w:rPr>
        <w:t>注册一个用户帐号；</w:t>
      </w:r>
      <w:r>
        <w:rPr>
          <w:rFonts w:hint="eastAsia" w:ascii="宋体" w:hAnsi="宋体"/>
          <w:color w:val="000000"/>
          <w:sz w:val="24"/>
        </w:rPr>
        <w:t>将</w:t>
      </w:r>
      <w:r>
        <w:rPr>
          <w:rFonts w:hint="eastAsia" w:ascii="宋体" w:hAnsi="宋体"/>
          <w:sz w:val="24"/>
        </w:rPr>
        <w:t>填写好的登记表（《信息网络使用会员登记表》）和会费转帐凭证（汇款回执）扫描件发送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，办理期刊赠送及开通网络查询功能手续。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收款单位和银行帐号：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开户银行：平安银行珠海香洲支行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银行帐号：11004209155401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（财务室）；2283769（办公室）。</w:t>
      </w:r>
    </w:p>
    <w:sectPr>
      <w:headerReference r:id="rId3" w:type="default"/>
      <w:footerReference r:id="rId4" w:type="default"/>
      <w:pgSz w:w="11906" w:h="16838"/>
      <w:pgMar w:top="1213" w:right="1519" w:bottom="1100" w:left="1519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3n79LXAQAAsQ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pZJnt5DjVmPHvPi8MENuDTzPeBlYj3IYNIX+RCMo7ini7hiiISnR9WqqkoMcYzNDuIXT899&#10;gHgnnCHJaGjA6WVR2fEB4pg6p6Rq1t0qrfMEtSU9ol5V767yi0sI0bVNySIvw4STOI29JysOu2Ei&#10;unPtCXn2uBANtbj/lOh7i3qn3ZmNMBu72Tj4oPZdXq5UC/z7Q8Tmcs+pwgiLXJODk8ysp61Lq/K3&#10;n7Oe/rT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95+/S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FD8D4"/>
    <w:multiLevelType w:val="singleLevel"/>
    <w:tmpl w:val="2E5FD8D4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15"/>
    <w:rsid w:val="00177215"/>
    <w:rsid w:val="00C149C7"/>
    <w:rsid w:val="02447828"/>
    <w:rsid w:val="039E29D6"/>
    <w:rsid w:val="04FF6ADD"/>
    <w:rsid w:val="093D39DB"/>
    <w:rsid w:val="0CED20EB"/>
    <w:rsid w:val="10E7501F"/>
    <w:rsid w:val="2394264F"/>
    <w:rsid w:val="2EE6563F"/>
    <w:rsid w:val="2EFF65FB"/>
    <w:rsid w:val="4E5A52AA"/>
    <w:rsid w:val="543A25F6"/>
    <w:rsid w:val="5A5F5F5C"/>
    <w:rsid w:val="5C9D2F32"/>
    <w:rsid w:val="66806355"/>
    <w:rsid w:val="6FE90FD4"/>
    <w:rsid w:val="714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坛坛</cp:lastModifiedBy>
  <dcterms:modified xsi:type="dcterms:W3CDTF">2022-01-11T07:35:54Z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7E773CEC704B46BC99603D7512C07AA2</vt:lpwstr>
  </property>
</Properties>
</file>